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21C" w:rsidRPr="00A7548B" w:rsidRDefault="0073121C" w:rsidP="0073121C">
      <w:pPr>
        <w:pStyle w:val="Ttulo3"/>
        <w:ind w:left="-142" w:right="-427"/>
        <w:rPr>
          <w:rFonts w:asciiTheme="minorHAnsi" w:eastAsia="MS Mincho" w:hAnsiTheme="minorHAnsi" w:cstheme="minorHAnsi"/>
          <w:color w:val="auto"/>
          <w:sz w:val="24"/>
          <w:szCs w:val="24"/>
        </w:rPr>
      </w:pPr>
      <w:bookmarkStart w:id="0" w:name="_Toc21545670"/>
      <w:r w:rsidRPr="00A7548B">
        <w:rPr>
          <w:rFonts w:asciiTheme="minorHAnsi" w:eastAsia="MS Mincho" w:hAnsiTheme="minorHAnsi" w:cstheme="minorHAnsi"/>
          <w:color w:val="auto"/>
          <w:sz w:val="24"/>
          <w:szCs w:val="24"/>
        </w:rPr>
        <w:t>PLA DE TREBALL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531"/>
        <w:gridCol w:w="2957"/>
      </w:tblGrid>
      <w:tr w:rsidR="0073121C" w:rsidRPr="00A7548B" w:rsidTr="00604B5B">
        <w:trPr>
          <w:trHeight w:val="5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DADES DE L’ESTUDIANT – APRENENT</w:t>
            </w:r>
          </w:p>
        </w:tc>
      </w:tr>
      <w:tr w:rsidR="0073121C" w:rsidRPr="00A7548B" w:rsidTr="00604B5B"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NOM DEL CENTRE: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73121C" w:rsidRPr="00A7548B" w:rsidTr="00604B5B"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"/>
                <w:szCs w:val="4"/>
                <w:lang w:eastAsia="es-ES"/>
              </w:rPr>
            </w:pPr>
          </w:p>
        </w:tc>
      </w:tr>
      <w:tr w:rsidR="0073121C" w:rsidRPr="00A7548B" w:rsidTr="00604B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hAnsiTheme="minorHAnsi" w:cstheme="minorHAnsi"/>
                <w:b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Aprendre a observar entorns educatius.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73121C" w:rsidRPr="00A7548B" w:rsidRDefault="0073121C" w:rsidP="00604B5B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/>
              <w:ind w:left="511" w:hanging="284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eastAsia="ArialMT" w:hAnsiTheme="minorHAnsi" w:cstheme="minorHAnsi"/>
          <w:b/>
          <w:lang w:eastAsia="es-ES"/>
        </w:rPr>
        <w:t>2. Pla de treball</w:t>
      </w:r>
      <w:r w:rsidRPr="00A7548B">
        <w:rPr>
          <w:rFonts w:asciiTheme="minorHAnsi" w:eastAsia="ArialMT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eastAsia="ArialMT" w:hAnsiTheme="minorHAnsi" w:cstheme="minorHAns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73121C" w:rsidRPr="00A7548B" w:rsidTr="00604B5B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Dijous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3121C" w:rsidRPr="00A7548B" w:rsidTr="00604B5B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Divendres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73121C" w:rsidRPr="00A7548B" w:rsidRDefault="0073121C" w:rsidP="00604B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>Altres activitats que es vulguin reflectir: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b/>
          <w:lang w:eastAsia="es-ES"/>
        </w:rPr>
        <w:t>3. Temporització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  <w:r w:rsidRPr="00A7548B">
        <w:rPr>
          <w:rFonts w:asciiTheme="minorHAnsi" w:hAnsiTheme="minorHAnsi" w:cstheme="minorHAnsi"/>
          <w:sz w:val="20"/>
          <w:szCs w:val="20"/>
          <w:lang w:eastAsia="es-ES"/>
        </w:rPr>
        <w:t>[calendari]:</w:t>
      </w:r>
      <w:r w:rsidRPr="00A7548B">
        <w:rPr>
          <w:rFonts w:asciiTheme="minorHAnsi" w:hAnsiTheme="minorHAnsi" w:cstheme="minorHAnsi"/>
          <w:b/>
          <w:sz w:val="20"/>
          <w:szCs w:val="20"/>
          <w:lang w:eastAsia="es-ES"/>
        </w:rPr>
        <w:t xml:space="preserve"> </w:t>
      </w:r>
    </w:p>
    <w:p w:rsidR="0073121C" w:rsidRPr="00A7548B" w:rsidRDefault="0073121C" w:rsidP="0073121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7548B">
        <w:rPr>
          <w:rFonts w:asciiTheme="minorHAnsi" w:hAnsiTheme="minorHAnsi" w:cstheme="minorHAns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149"/>
        <w:gridCol w:w="2997"/>
        <w:gridCol w:w="3165"/>
      </w:tblGrid>
      <w:tr w:rsidR="0073121C" w:rsidRPr="00A7548B" w:rsidTr="00BE623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299"/>
              <w:gridCol w:w="364"/>
              <w:gridCol w:w="426"/>
              <w:gridCol w:w="425"/>
              <w:gridCol w:w="425"/>
              <w:gridCol w:w="425"/>
              <w:gridCol w:w="426"/>
              <w:gridCol w:w="486"/>
              <w:gridCol w:w="364"/>
              <w:gridCol w:w="3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5"/>
            </w:tblGrid>
            <w:tr w:rsidR="00BE6233" w:rsidRPr="003E45D4" w:rsidTr="00604B5B">
              <w:trPr>
                <w:trHeight w:val="305"/>
                <w:jc w:val="center"/>
              </w:trPr>
              <w:tc>
                <w:tcPr>
                  <w:tcW w:w="3699" w:type="dxa"/>
                  <w:gridSpan w:val="9"/>
                  <w:tcBorders>
                    <w:righ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3260" w:type="dxa"/>
                  <w:gridSpan w:val="8"/>
                  <w:tcBorders>
                    <w:left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116" w:type="dxa"/>
                  <w:gridSpan w:val="5"/>
                  <w:tcBorders>
                    <w:left w:val="single" w:sz="4" w:space="0" w:color="4472C4" w:themeColor="accent1"/>
                  </w:tcBorders>
                  <w:shd w:val="clear" w:color="auto" w:fill="FFFFFF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BE6233" w:rsidRPr="003E45D4" w:rsidTr="00604B5B">
              <w:trPr>
                <w:trHeight w:val="193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73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73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w w:val="78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87"/>
                      <w:sz w:val="16"/>
                      <w:szCs w:val="16"/>
                    </w:rPr>
                    <w:t>3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73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73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73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7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26"/>
                      <w:sz w:val="16"/>
                      <w:szCs w:val="16"/>
                    </w:rPr>
                    <w:t>1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pacing w:val="16"/>
                      <w:sz w:val="16"/>
                      <w:szCs w:val="16"/>
                    </w:rPr>
                    <w:t>2</w:t>
                  </w: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BE6233" w:rsidRPr="003E45D4" w:rsidTr="00604B5B">
              <w:trPr>
                <w:trHeight w:val="285"/>
                <w:jc w:val="center"/>
              </w:trPr>
              <w:tc>
                <w:tcPr>
                  <w:tcW w:w="423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5" w:type="dxa"/>
                  <w:tcBorders>
                    <w:left w:val="single" w:sz="4" w:space="0" w:color="4472C4" w:themeColor="accent1"/>
                  </w:tcBorders>
                  <w:shd w:val="clear" w:color="auto" w:fill="auto"/>
                  <w:tcFitText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</w:tbl>
          <w:p w:rsidR="00BE6233" w:rsidRPr="003E45D4" w:rsidRDefault="00BE6233" w:rsidP="00BE6233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340"/>
              <w:gridCol w:w="342"/>
              <w:gridCol w:w="344"/>
              <w:gridCol w:w="343"/>
              <w:gridCol w:w="344"/>
              <w:gridCol w:w="342"/>
              <w:gridCol w:w="334"/>
              <w:gridCol w:w="334"/>
              <w:gridCol w:w="334"/>
              <w:gridCol w:w="342"/>
              <w:gridCol w:w="352"/>
              <w:gridCol w:w="373"/>
              <w:gridCol w:w="487"/>
              <w:gridCol w:w="375"/>
              <w:gridCol w:w="367"/>
              <w:gridCol w:w="363"/>
              <w:gridCol w:w="363"/>
              <w:gridCol w:w="373"/>
              <w:gridCol w:w="373"/>
              <w:gridCol w:w="373"/>
              <w:gridCol w:w="486"/>
              <w:gridCol w:w="486"/>
              <w:gridCol w:w="469"/>
            </w:tblGrid>
            <w:tr w:rsidR="00BE6233" w:rsidRPr="003E45D4" w:rsidTr="00604B5B">
              <w:trPr>
                <w:trHeight w:val="190"/>
                <w:jc w:val="center"/>
              </w:trPr>
              <w:tc>
                <w:tcPr>
                  <w:tcW w:w="2822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2964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286" w:type="dxa"/>
                  <w:gridSpan w:val="8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BE6233" w:rsidRPr="003E45D4" w:rsidTr="00604B5B">
              <w:trPr>
                <w:trHeight w:val="190"/>
                <w:jc w:val="center"/>
              </w:trPr>
              <w:tc>
                <w:tcPr>
                  <w:tcW w:w="4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2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9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BE6233" w:rsidRPr="003E45D4" w:rsidTr="00604B5B">
              <w:trPr>
                <w:trHeight w:val="220"/>
                <w:jc w:val="center"/>
              </w:trPr>
              <w:tc>
                <w:tcPr>
                  <w:tcW w:w="1459" w:type="dxa"/>
                  <w:gridSpan w:val="4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BE6233" w:rsidRPr="003E45D4" w:rsidRDefault="00BE6233" w:rsidP="00BE6233">
            <w:pPr>
              <w:pStyle w:val="taulatextbn"/>
              <w:spacing w:before="0" w:after="0"/>
              <w:rPr>
                <w:rFonts w:cstheme="minorHAnsi"/>
                <w:sz w:val="4"/>
                <w:lang w:val="ca-ES"/>
              </w:rPr>
            </w:pPr>
          </w:p>
          <w:tbl>
            <w:tblPr>
              <w:tblW w:w="9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416"/>
              <w:gridCol w:w="424"/>
              <w:gridCol w:w="424"/>
              <w:gridCol w:w="424"/>
              <w:gridCol w:w="427"/>
              <w:gridCol w:w="47"/>
              <w:gridCol w:w="375"/>
              <w:gridCol w:w="424"/>
              <w:gridCol w:w="350"/>
              <w:gridCol w:w="414"/>
              <w:gridCol w:w="448"/>
              <w:gridCol w:w="414"/>
              <w:gridCol w:w="468"/>
              <w:gridCol w:w="468"/>
              <w:gridCol w:w="470"/>
              <w:gridCol w:w="484"/>
              <w:gridCol w:w="430"/>
              <w:gridCol w:w="290"/>
              <w:gridCol w:w="135"/>
              <w:gridCol w:w="401"/>
              <w:gridCol w:w="464"/>
              <w:gridCol w:w="462"/>
            </w:tblGrid>
            <w:tr w:rsidR="00BE6233" w:rsidRPr="003E45D4" w:rsidTr="00604B5B">
              <w:trPr>
                <w:trHeight w:val="362"/>
                <w:jc w:val="center"/>
              </w:trPr>
              <w:tc>
                <w:tcPr>
                  <w:tcW w:w="2908" w:type="dxa"/>
                  <w:gridSpan w:val="8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456" w:type="dxa"/>
                  <w:gridSpan w:val="8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666" w:type="dxa"/>
                  <w:gridSpan w:val="7"/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60" w:after="60"/>
                    <w:jc w:val="center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BE6233" w:rsidRPr="003E45D4" w:rsidTr="00604B5B">
              <w:trPr>
                <w:trHeight w:val="237"/>
                <w:jc w:val="center"/>
              </w:trPr>
              <w:tc>
                <w:tcPr>
                  <w:tcW w:w="371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7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gridSpan w:val="2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4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0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4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BE6233" w:rsidRPr="003E45D4" w:rsidRDefault="00BE6233" w:rsidP="00BE6233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E45D4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BE6233" w:rsidRPr="003E45D4" w:rsidTr="00604B5B">
              <w:trPr>
                <w:trHeight w:val="179"/>
                <w:jc w:val="center"/>
              </w:trPr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18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  <w:r w:rsidRPr="003E45D4">
                    <w:rPr>
                      <w:rFonts w:cstheme="minorHAnsi"/>
                      <w:sz w:val="20"/>
                      <w:szCs w:val="20"/>
                      <w:lang w:val="ca-ES"/>
                    </w:rPr>
                    <w:t>*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jc w:val="center"/>
                    <w:rPr>
                      <w:rFonts w:cstheme="minorHAnsi"/>
                      <w:sz w:val="20"/>
                      <w:szCs w:val="20"/>
                      <w:lang w:val="ca-ES"/>
                    </w:rPr>
                  </w:pP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lang w:val="ca-ES"/>
                    </w:rPr>
                  </w:pPr>
                </w:p>
              </w:tc>
            </w:tr>
            <w:tr w:rsidR="00BE6233" w:rsidRPr="003E45D4" w:rsidTr="00604B5B">
              <w:trPr>
                <w:gridAfter w:val="4"/>
                <w:wAfter w:w="1462" w:type="dxa"/>
                <w:trHeight w:val="225"/>
                <w:jc w:val="center"/>
              </w:trPr>
              <w:tc>
                <w:tcPr>
                  <w:tcW w:w="121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035" w:type="dxa"/>
                  <w:gridSpan w:val="1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6233" w:rsidRPr="003E45D4" w:rsidRDefault="00BE6233" w:rsidP="00BE6233">
                  <w:pPr>
                    <w:pStyle w:val="taulatextbn"/>
                    <w:spacing w:before="0" w:after="0"/>
                    <w:rPr>
                      <w:rFonts w:cstheme="minorHAnsi"/>
                      <w:sz w:val="18"/>
                      <w:lang w:val="ca-ES"/>
                    </w:rPr>
                  </w:pPr>
                  <w:r w:rsidRPr="003E45D4">
                    <w:rPr>
                      <w:rFonts w:cstheme="min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3E45D4">
                    <w:rPr>
                      <w:rFonts w:cstheme="min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BE6233" w:rsidRPr="003E45D4" w:rsidRDefault="00BE6233" w:rsidP="00BE6233">
            <w:pPr>
              <w:pStyle w:val="taulatext36"/>
              <w:spacing w:before="0" w:after="0"/>
              <w:jc w:val="both"/>
              <w:rPr>
                <w:rFonts w:cstheme="minorHAnsi"/>
                <w:lang w:val="ca-ES"/>
              </w:rPr>
            </w:pPr>
            <w:r w:rsidRPr="003E45D4">
              <w:rPr>
                <w:rFonts w:cstheme="minorHAnsi"/>
                <w:highlight w:val="lightGray"/>
                <w:lang w:val="ca-ES"/>
              </w:rPr>
              <w:t>*</w:t>
            </w:r>
            <w:r w:rsidRPr="003E45D4">
              <w:rPr>
                <w:rFonts w:cstheme="minorHAnsi"/>
                <w:lang w:val="ca-ES"/>
              </w:rPr>
              <w:t xml:space="preserve">   Setmanes d’avaluació </w:t>
            </w:r>
          </w:p>
          <w:p w:rsidR="0073121C" w:rsidRPr="00A7548B" w:rsidRDefault="0073121C" w:rsidP="00604B5B">
            <w:pPr>
              <w:rPr>
                <w:rFonts w:asciiTheme="minorHAnsi" w:hAnsiTheme="minorHAnsi" w:cstheme="minorHAnsi"/>
                <w:sz w:val="18"/>
                <w:szCs w:val="28"/>
              </w:rPr>
            </w:pPr>
            <w:r w:rsidRPr="00A7548B">
              <w:rPr>
                <w:rFonts w:asciiTheme="minorHAnsi" w:hAnsiTheme="minorHAnsi" w:cstheme="minorHAnsi"/>
                <w:sz w:val="18"/>
                <w:szCs w:val="28"/>
              </w:rPr>
              <w:br w:type="page"/>
            </w:r>
          </w:p>
          <w:p w:rsidR="007804FC" w:rsidRPr="007804FC" w:rsidRDefault="007804F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eastAsia="ArialMT" w:hAnsiTheme="minorHAnsi" w:cstheme="minorHAnsi"/>
                <w:b/>
                <w:sz w:val="4"/>
                <w:szCs w:val="4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eastAsia="ArialMT" w:hAnsiTheme="minorHAnsi" w:cstheme="minorHAnsi"/>
                <w:b/>
                <w:lang w:eastAsia="es-ES"/>
              </w:rPr>
              <w:t>4. Signatures</w:t>
            </w: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: </w:t>
            </w:r>
            <w:bookmarkStart w:id="1" w:name="_GoBack"/>
            <w:bookmarkEnd w:id="1"/>
          </w:p>
        </w:tc>
      </w:tr>
      <w:tr w:rsidR="0073121C" w:rsidRPr="00A7548B" w:rsidTr="00BE6233">
        <w:trPr>
          <w:trHeight w:val="2027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Tutor o tutora del centre escolar: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</w:p>
          <w:p w:rsidR="0073121C" w:rsidRPr="00A7548B" w:rsidRDefault="0073121C" w:rsidP="00604B5B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Signatura</w:t>
            </w:r>
          </w:p>
          <w:p w:rsidR="007804FC" w:rsidRDefault="0073121C" w:rsidP="00604B5B">
            <w:pPr>
              <w:rPr>
                <w:rFonts w:asciiTheme="minorHAnsi" w:hAnsiTheme="minorHAnsi" w:cstheme="minorHAnsi"/>
                <w:lang w:eastAsia="es-ES"/>
              </w:rPr>
            </w:pPr>
            <w:r w:rsidRPr="00A7548B">
              <w:rPr>
                <w:rFonts w:asciiTheme="minorHAnsi" w:hAnsiTheme="minorHAnsi" w:cstheme="minorHAnsi"/>
                <w:lang w:eastAsia="es-ES"/>
              </w:rPr>
              <w:t>Data:</w:t>
            </w:r>
          </w:p>
          <w:p w:rsidR="007804FC" w:rsidRPr="007804FC" w:rsidRDefault="007804FC" w:rsidP="007804F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</w:pPr>
            <w:r w:rsidRPr="00A7548B">
              <w:rPr>
                <w:rFonts w:asciiTheme="minorHAnsi" w:hAnsiTheme="minorHAnsi" w:cstheme="minorHAnsi"/>
                <w:color w:val="5F5F5F"/>
                <w:sz w:val="20"/>
                <w:lang w:eastAsia="es-ES"/>
              </w:rPr>
              <w:t>[3 còpies: una per a cada signatura ]</w:t>
            </w:r>
          </w:p>
        </w:tc>
      </w:tr>
    </w:tbl>
    <w:p w:rsidR="0073121C" w:rsidRPr="00A7548B" w:rsidRDefault="0073121C" w:rsidP="007804FC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5F5F5F"/>
          <w:sz w:val="20"/>
          <w:lang w:eastAsia="es-ES"/>
        </w:rPr>
      </w:pPr>
    </w:p>
    <w:sectPr w:rsidR="0073121C" w:rsidRPr="00A7548B" w:rsidSect="0033782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4E" w:rsidRDefault="002D734E" w:rsidP="007804FC">
      <w:r>
        <w:separator/>
      </w:r>
    </w:p>
  </w:endnote>
  <w:endnote w:type="continuationSeparator" w:id="0">
    <w:p w:rsidR="002D734E" w:rsidRDefault="002D734E" w:rsidP="007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Heiti TC Light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4E" w:rsidRDefault="002D734E" w:rsidP="007804FC">
      <w:r>
        <w:separator/>
      </w:r>
    </w:p>
  </w:footnote>
  <w:footnote w:type="continuationSeparator" w:id="0">
    <w:p w:rsidR="002D734E" w:rsidRDefault="002D734E" w:rsidP="007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7804FC" w:rsidRPr="00E15A3B" w:rsidTr="00604B5B">
      <w:trPr>
        <w:trHeight w:val="396"/>
      </w:trPr>
      <w:tc>
        <w:tcPr>
          <w:tcW w:w="1276" w:type="dxa"/>
          <w:shd w:val="clear" w:color="auto" w:fill="auto"/>
        </w:tcPr>
        <w:p w:rsidR="007804FC" w:rsidRPr="00E15A3B" w:rsidRDefault="007804FC" w:rsidP="007804FC">
          <w:pPr>
            <w:tabs>
              <w:tab w:val="center" w:pos="4419"/>
              <w:tab w:val="right" w:pos="8838"/>
            </w:tabs>
            <w:jc w:val="both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08EE73B6" wp14:editId="3ED9C7A4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7804FC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7804FC" w:rsidRPr="00421E38" w:rsidRDefault="007804FC" w:rsidP="007804FC">
          <w:pPr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eastAsia="MS Mincho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7804FC" w:rsidRPr="00E15A3B" w:rsidRDefault="007804FC" w:rsidP="007804FC">
          <w:pPr>
            <w:rPr>
              <w:rFonts w:eastAsia="MS Mincho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eastAsia="MS Mincho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7804FC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noProof/>
              <w:lang w:val="es-ES"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3CCA3BA" wp14:editId="1CB1FA3A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72D94CDF" wp14:editId="156703FF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center"/>
            <w:rPr>
              <w:rFonts w:ascii="Cambria" w:eastAsia="MS Mincho" w:hAnsi="Cambria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7804FC" w:rsidRPr="00E15A3B" w:rsidRDefault="007804FC" w:rsidP="007804FC">
          <w:pPr>
            <w:tabs>
              <w:tab w:val="left" w:pos="480"/>
              <w:tab w:val="center" w:pos="4419"/>
              <w:tab w:val="right" w:pos="5592"/>
              <w:tab w:val="right" w:pos="8838"/>
            </w:tabs>
            <w:jc w:val="right"/>
            <w:rPr>
              <w:rFonts w:ascii="Cambria" w:eastAsia="MS Mincho" w:hAnsi="Cambria"/>
              <w:lang w:eastAsia="es-ES"/>
            </w:rPr>
          </w:pPr>
          <w:r>
            <w:rPr>
              <w:rFonts w:ascii="Cambria" w:eastAsia="MS Mincho" w:hAnsi="Cambria"/>
              <w:noProof/>
              <w:lang w:val="es-ES" w:eastAsia="es-ES"/>
            </w:rPr>
            <w:drawing>
              <wp:inline distT="0" distB="0" distL="0" distR="0" wp14:anchorId="2C110037" wp14:editId="234208C3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4FC" w:rsidRDefault="007804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1C"/>
    <w:rsid w:val="000C20AC"/>
    <w:rsid w:val="002D734E"/>
    <w:rsid w:val="00337821"/>
    <w:rsid w:val="00346B04"/>
    <w:rsid w:val="0073121C"/>
    <w:rsid w:val="007804FC"/>
    <w:rsid w:val="00943388"/>
    <w:rsid w:val="00BE6233"/>
    <w:rsid w:val="00D006B4"/>
    <w:rsid w:val="00D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83D0"/>
  <w15:chartTrackingRefBased/>
  <w15:docId w15:val="{39722B11-79FD-3249-8A33-8274C84C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1C"/>
    <w:rPr>
      <w:rFonts w:ascii="Times New Roman" w:eastAsia="Times New Roman" w:hAnsi="Times New Roman" w:cs="Times New Roman"/>
      <w:lang w:val="ca-ES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12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3121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ca-ES"/>
    </w:rPr>
  </w:style>
  <w:style w:type="paragraph" w:customStyle="1" w:styleId="llista0">
    <w:name w:val="llista0"/>
    <w:basedOn w:val="Normal"/>
    <w:rsid w:val="0073121C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/>
      <w:ind w:left="340" w:hanging="34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taulallista">
    <w:name w:val="taulallista"/>
    <w:basedOn w:val="llista0"/>
    <w:rsid w:val="0073121C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73121C"/>
  </w:style>
  <w:style w:type="paragraph" w:customStyle="1" w:styleId="taulatext36">
    <w:name w:val="taulatext36"/>
    <w:basedOn w:val="Normal"/>
    <w:link w:val="taulatext36CarCar"/>
    <w:rsid w:val="0073121C"/>
    <w:pPr>
      <w:autoSpaceDE w:val="0"/>
      <w:autoSpaceDN w:val="0"/>
      <w:adjustRightInd w:val="0"/>
      <w:spacing w:before="60" w:after="120"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taulatextbn">
    <w:name w:val="taulatextbn"/>
    <w:basedOn w:val="taulatext36"/>
    <w:rsid w:val="0073121C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804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FC"/>
    <w:rPr>
      <w:rFonts w:ascii="Times New Roman" w:eastAsia="Times New Roman" w:hAnsi="Times New Roman" w:cs="Times New Roman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1704</Characters>
  <Application>Microsoft Office Word</Application>
  <DocSecurity>0</DocSecurity>
  <Lines>14</Lines>
  <Paragraphs>4</Paragraphs>
  <ScaleCrop>false</ScaleCrop>
  <Company>Universitat de Lleida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L. Coiduars R.</dc:creator>
  <cp:keywords/>
  <dc:description/>
  <cp:lastModifiedBy>Jordi L. Coiduars R.</cp:lastModifiedBy>
  <cp:revision>2</cp:revision>
  <dcterms:created xsi:type="dcterms:W3CDTF">2019-10-13T17:26:00Z</dcterms:created>
  <dcterms:modified xsi:type="dcterms:W3CDTF">2019-10-13T17:26:00Z</dcterms:modified>
</cp:coreProperties>
</file>